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6C7F" w:rsidRDefault="00756C7F" w:rsidP="00756C7F">
      <w:pPr>
        <w:rPr>
          <w:b/>
          <w:sz w:val="28"/>
          <w:szCs w:val="28"/>
        </w:rPr>
      </w:pPr>
      <w:r w:rsidRPr="00E858E0">
        <w:rPr>
          <w:b/>
          <w:sz w:val="28"/>
          <w:szCs w:val="28"/>
        </w:rPr>
        <w:t xml:space="preserve">Обязанность в десятидневный срок сообщать о заключении трудового договора (служебного контракта) с бывшим государственным (муниципальным) служащим, замещавшим должность, включенную в перечень, установленный нормативными правовыми актами </w:t>
      </w:r>
      <w:r w:rsidR="00B3588C">
        <w:rPr>
          <w:b/>
          <w:sz w:val="28"/>
          <w:szCs w:val="28"/>
        </w:rPr>
        <w:t>РФ</w:t>
      </w:r>
      <w:r w:rsidRPr="00E858E0">
        <w:rPr>
          <w:b/>
          <w:sz w:val="28"/>
          <w:szCs w:val="28"/>
        </w:rPr>
        <w:t>, представителю нанимателя (работодателю) государственного или муниципального служащего по последнему месту его службы у представителя нанимателя (работодателя) не возникает в том случае, если бывший служащий осуществляет свою служебную (трудовую) деятельность в государственном (муниципальном) органе. Следовательно, такое несообщение не образует объективную сторону состава административного правонарушения, предусмотренного ст. 19.29 КоАП РФ.</w:t>
      </w:r>
    </w:p>
    <w:p w:rsidR="00E858E0" w:rsidRPr="00E858E0" w:rsidRDefault="00E858E0" w:rsidP="00756C7F">
      <w:pPr>
        <w:rPr>
          <w:b/>
          <w:sz w:val="28"/>
          <w:szCs w:val="28"/>
        </w:rPr>
      </w:pPr>
    </w:p>
    <w:p w:rsidR="00756C7F" w:rsidRPr="00E858E0" w:rsidRDefault="00756C7F" w:rsidP="00756C7F">
      <w:pPr>
        <w:rPr>
          <w:sz w:val="28"/>
          <w:szCs w:val="28"/>
        </w:rPr>
      </w:pPr>
      <w:r w:rsidRPr="00E858E0">
        <w:rPr>
          <w:sz w:val="28"/>
          <w:szCs w:val="28"/>
        </w:rPr>
        <w:t xml:space="preserve">В соответствии со ст. 19.29 КоАП РФ привлечение работодателем либо заказчиком работ (услуг) к трудовой деятельности на условиях трудового договора либо к выполнению работ или оказанию услуг на условиях гражданско-правового договора государственного или муниципального служащего, замещающего должность, включённую в перечень, установленный нормативными правовыми актами, либо бывшего государственного или муниципального служащего, замещавшего такую должность, с нарушением требований, предусмотренных Федеральным законом от 25 декабря 2008 г. № 273-ФЗ </w:t>
      </w:r>
      <w:r w:rsidR="008F7D95">
        <w:rPr>
          <w:sz w:val="28"/>
          <w:szCs w:val="28"/>
        </w:rPr>
        <w:t>«</w:t>
      </w:r>
      <w:r w:rsidRPr="00E858E0">
        <w:rPr>
          <w:sz w:val="28"/>
          <w:szCs w:val="28"/>
        </w:rPr>
        <w:t>О противодействии коррупции</w:t>
      </w:r>
      <w:r w:rsidR="008F7D95">
        <w:rPr>
          <w:sz w:val="28"/>
          <w:szCs w:val="28"/>
        </w:rPr>
        <w:t>»</w:t>
      </w:r>
      <w:r w:rsidR="002967ED">
        <w:rPr>
          <w:sz w:val="28"/>
          <w:szCs w:val="28"/>
        </w:rPr>
        <w:t xml:space="preserve"> </w:t>
      </w:r>
      <w:r w:rsidRPr="00E858E0">
        <w:rPr>
          <w:sz w:val="28"/>
          <w:szCs w:val="28"/>
        </w:rPr>
        <w:t>(далее - Закон № 273-ФЗ), влечёт назначение административного наказания.</w:t>
      </w:r>
    </w:p>
    <w:p w:rsidR="00756C7F" w:rsidRPr="00E858E0" w:rsidRDefault="00756C7F" w:rsidP="00756C7F">
      <w:pPr>
        <w:rPr>
          <w:sz w:val="28"/>
          <w:szCs w:val="28"/>
        </w:rPr>
      </w:pPr>
      <w:r w:rsidRPr="00E858E0">
        <w:rPr>
          <w:sz w:val="28"/>
          <w:szCs w:val="28"/>
        </w:rPr>
        <w:t xml:space="preserve">В соответствии с ч. 4 ст. 12 Закона № 273-ФЗ работодатель при заключении трудового договора с гражданином, замещавшим должности государственной или муниципальной службы, перечень которых устанавливается нормативными правовыми актами </w:t>
      </w:r>
      <w:r w:rsidR="00B3588C">
        <w:rPr>
          <w:sz w:val="28"/>
          <w:szCs w:val="28"/>
        </w:rPr>
        <w:t>РФ</w:t>
      </w:r>
      <w:r w:rsidRPr="00E858E0">
        <w:rPr>
          <w:sz w:val="28"/>
          <w:szCs w:val="28"/>
        </w:rPr>
        <w:t xml:space="preserve">, в течение двух лет после его увольнения с государственной или муниципальной службы обязан в десятидневный срок сообщать о заключении такого договора представителю нанимателя (работодателю) государственного или муниципального служащего по последнему месту его службы в порядке, устанавливаемом нормативными правовыми актами </w:t>
      </w:r>
      <w:r w:rsidR="00B3588C">
        <w:rPr>
          <w:sz w:val="28"/>
          <w:szCs w:val="28"/>
        </w:rPr>
        <w:t>РФ</w:t>
      </w:r>
      <w:r w:rsidRPr="00E858E0">
        <w:rPr>
          <w:sz w:val="28"/>
          <w:szCs w:val="28"/>
        </w:rPr>
        <w:t>.</w:t>
      </w:r>
    </w:p>
    <w:p w:rsidR="00756C7F" w:rsidRPr="00E858E0" w:rsidRDefault="00756C7F" w:rsidP="00756C7F">
      <w:pPr>
        <w:rPr>
          <w:sz w:val="28"/>
          <w:szCs w:val="28"/>
        </w:rPr>
      </w:pPr>
      <w:r w:rsidRPr="00E858E0">
        <w:rPr>
          <w:sz w:val="28"/>
          <w:szCs w:val="28"/>
        </w:rPr>
        <w:t>Согласно приказу Федеральной службы судебных приставов России (далее - ФССП России) от 22 марта 2010 г. № 150 должность начальника отдела –</w:t>
      </w:r>
      <w:r w:rsidR="00065628">
        <w:rPr>
          <w:sz w:val="28"/>
          <w:szCs w:val="28"/>
        </w:rPr>
        <w:t xml:space="preserve"> </w:t>
      </w:r>
      <w:r w:rsidRPr="00E858E0">
        <w:rPr>
          <w:sz w:val="28"/>
          <w:szCs w:val="28"/>
        </w:rPr>
        <w:t xml:space="preserve">старшего судебного пристава структурного подразделения в территориальных органах ФССП России включена в Перечень должностей федеральной государственной службы в Федеральной службе судебных приставов, при назначении на которые граждане и при замещении которых федеральные государственные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супруга (супруги) и несовершеннолетних детей, на которые в соответствии с Указом Президента </w:t>
      </w:r>
      <w:r w:rsidR="00B3588C">
        <w:rPr>
          <w:sz w:val="28"/>
          <w:szCs w:val="28"/>
        </w:rPr>
        <w:t>РФ</w:t>
      </w:r>
      <w:r w:rsidRPr="00E858E0">
        <w:rPr>
          <w:sz w:val="28"/>
          <w:szCs w:val="28"/>
        </w:rPr>
        <w:t xml:space="preserve"> от 21 июля 2010 г. № 925 распространяются требования, предусмотренные статьёй 12 Закона № 273-ФЗ.</w:t>
      </w:r>
    </w:p>
    <w:p w:rsidR="00756C7F" w:rsidRPr="00E858E0" w:rsidRDefault="00756C7F" w:rsidP="00756C7F">
      <w:pPr>
        <w:rPr>
          <w:sz w:val="28"/>
          <w:szCs w:val="28"/>
        </w:rPr>
      </w:pPr>
      <w:r w:rsidRPr="00E858E0">
        <w:rPr>
          <w:sz w:val="28"/>
          <w:szCs w:val="28"/>
        </w:rPr>
        <w:t xml:space="preserve">Привлекая С. к административной ответственности, мировой судья установил, что она исполняла обязанности заместителя главы администрации - руководителя аппарата администрации города И., в чьи должностные обязанности в соответствии с п. 7.6 распоряжения главы администрации города И. от … № … о распределении обязанностей и наделении полномочий входили приём, перевод, увольнение </w:t>
      </w:r>
      <w:r w:rsidRPr="00E858E0">
        <w:rPr>
          <w:sz w:val="28"/>
          <w:szCs w:val="28"/>
        </w:rPr>
        <w:lastRenderedPageBreak/>
        <w:t>муниципальных служащих (работников) структурных подразделений (органов) администрации города И.</w:t>
      </w:r>
    </w:p>
    <w:p w:rsidR="00756C7F" w:rsidRPr="00E858E0" w:rsidRDefault="00756C7F" w:rsidP="00756C7F">
      <w:pPr>
        <w:rPr>
          <w:sz w:val="28"/>
          <w:szCs w:val="28"/>
        </w:rPr>
      </w:pPr>
      <w:r w:rsidRPr="00E858E0">
        <w:rPr>
          <w:sz w:val="28"/>
          <w:szCs w:val="28"/>
        </w:rPr>
        <w:t>Вместе с тем исполняющий обязанности заместителя главы администрации –руководителя аппарата администрации города И. при заключении 4 июля 2011 г. трудового договора с Ш., ранее замещавшим должность начальника отдела - старшего судебного пристава … межрайонного отдела судебных приставов по ОУПДС УФССП по … не сообщила в десятидневный срок о заключении такого договора представителю нанимателя (работодателю) государственного служащего по последнему месту его службы в Управление Федеральной службы судебных приставов по … Такое уведомление было направлено лишь 21 февраля 2012 г.</w:t>
      </w:r>
    </w:p>
    <w:p w:rsidR="00756C7F" w:rsidRPr="00E858E0" w:rsidRDefault="00756C7F" w:rsidP="00756C7F">
      <w:pPr>
        <w:rPr>
          <w:sz w:val="28"/>
          <w:szCs w:val="28"/>
        </w:rPr>
      </w:pPr>
      <w:r w:rsidRPr="00E858E0">
        <w:rPr>
          <w:sz w:val="28"/>
          <w:szCs w:val="28"/>
        </w:rPr>
        <w:t>На основании изложенного мировой судья и судьи вышестоящих судебных инстанций пришли к выводу о наличии в действиях С. состава административного правонарушения, предусмотренного ст. 19.29 КоАП РФ.</w:t>
      </w:r>
    </w:p>
    <w:p w:rsidR="00756C7F" w:rsidRPr="00E858E0" w:rsidRDefault="00756C7F" w:rsidP="00756C7F">
      <w:pPr>
        <w:rPr>
          <w:sz w:val="28"/>
          <w:szCs w:val="28"/>
        </w:rPr>
      </w:pPr>
      <w:r w:rsidRPr="00E858E0">
        <w:rPr>
          <w:sz w:val="28"/>
          <w:szCs w:val="28"/>
        </w:rPr>
        <w:t xml:space="preserve">С такими выводами судья Верховного Суда </w:t>
      </w:r>
      <w:r w:rsidR="00B3588C">
        <w:rPr>
          <w:sz w:val="28"/>
          <w:szCs w:val="28"/>
        </w:rPr>
        <w:t>РФ</w:t>
      </w:r>
      <w:r w:rsidRPr="00E858E0">
        <w:rPr>
          <w:sz w:val="28"/>
          <w:szCs w:val="28"/>
        </w:rPr>
        <w:t xml:space="preserve"> не согласился по следующим основаниям.</w:t>
      </w:r>
    </w:p>
    <w:p w:rsidR="00756C7F" w:rsidRPr="00E858E0" w:rsidRDefault="00756C7F" w:rsidP="00756C7F">
      <w:pPr>
        <w:rPr>
          <w:sz w:val="28"/>
          <w:szCs w:val="28"/>
        </w:rPr>
      </w:pPr>
      <w:r w:rsidRPr="00E858E0">
        <w:rPr>
          <w:sz w:val="28"/>
          <w:szCs w:val="28"/>
        </w:rPr>
        <w:t>Ограничения, направленные на соблюдение специальных правил трудоустройства лиц, ранее замещавших должности государственной или муниципальной службы, предусмотренные в ст. 12 Закона № 273-ФЗ, приняты в целях реализации рекомендаций Конвенции Организации Объединенных Наций против коррупции (принята в городе Нью-Йорке 31 октября 2003 г. Резолюцией 58/4 на 51-ом пленарном заседании 58-ой сессии Генеральной Ассамблеи ООН) (далее –Конвенция).</w:t>
      </w:r>
    </w:p>
    <w:p w:rsidR="00756C7F" w:rsidRPr="00E858E0" w:rsidRDefault="00756C7F" w:rsidP="00756C7F">
      <w:pPr>
        <w:rPr>
          <w:sz w:val="28"/>
          <w:szCs w:val="28"/>
        </w:rPr>
      </w:pPr>
      <w:r w:rsidRPr="00E858E0">
        <w:rPr>
          <w:sz w:val="28"/>
          <w:szCs w:val="28"/>
        </w:rPr>
        <w:t>Так, п. 1 ст. 12 Конвенции предусмотрена обязанность каждого государства-участника по принятию мер в соответствии с основополагающими принципами своего внутреннего законодательства по предупреждению коррупции в частном секторе.</w:t>
      </w:r>
    </w:p>
    <w:p w:rsidR="00756C7F" w:rsidRPr="00E858E0" w:rsidRDefault="00756C7F" w:rsidP="00756C7F">
      <w:pPr>
        <w:rPr>
          <w:sz w:val="28"/>
          <w:szCs w:val="28"/>
        </w:rPr>
      </w:pPr>
      <w:r w:rsidRPr="00E858E0">
        <w:rPr>
          <w:sz w:val="28"/>
          <w:szCs w:val="28"/>
        </w:rPr>
        <w:t xml:space="preserve">Согласно подп. </w:t>
      </w:r>
      <w:r w:rsidR="008F7D95">
        <w:rPr>
          <w:sz w:val="28"/>
          <w:szCs w:val="28"/>
        </w:rPr>
        <w:t>«</w:t>
      </w:r>
      <w:r w:rsidRPr="00E858E0">
        <w:rPr>
          <w:sz w:val="28"/>
          <w:szCs w:val="28"/>
        </w:rPr>
        <w:t>е</w:t>
      </w:r>
      <w:r w:rsidR="008F7D95">
        <w:rPr>
          <w:sz w:val="28"/>
          <w:szCs w:val="28"/>
        </w:rPr>
        <w:t>»</w:t>
      </w:r>
      <w:r w:rsidRPr="00E858E0">
        <w:rPr>
          <w:sz w:val="28"/>
          <w:szCs w:val="28"/>
        </w:rPr>
        <w:t>п. 2 ст. 12 Конвенции в целях предупреждения возникновения коллизии публичных и частных интересов государства вправе устанавливать ограничения в надлежащих случаях и на разумный срок в отношении профессиональной деятельности бывших публичных должностных лиц или в отношении работы публичных должностных лиц в частном секторе после их выхода в отставку или на пенсию, когда такая деятельность или работа прямо связаны с функциями, которые такие публичные должностные лица выполняли в период их нахождения в должности или за выполнением которых они осуществляли надзор.</w:t>
      </w:r>
    </w:p>
    <w:p w:rsidR="00756C7F" w:rsidRPr="00E858E0" w:rsidRDefault="00756C7F" w:rsidP="00756C7F">
      <w:pPr>
        <w:rPr>
          <w:sz w:val="28"/>
          <w:szCs w:val="28"/>
          <w:u w:val="single"/>
        </w:rPr>
      </w:pPr>
      <w:r w:rsidRPr="00E858E0">
        <w:rPr>
          <w:sz w:val="28"/>
          <w:szCs w:val="28"/>
          <w:u w:val="single"/>
        </w:rPr>
        <w:t>Таким образом, из анализа приведённых положений закона следует, что указанные выше ограничения, налагаемые на гражданина, замещавшего должность государственной или муниципальной службы, при заключении им трудового или гражданско-правового договора, установлены в целях устранения коллизии публичных и частных интересов. Данные ограничения, как и обязанность работодателя при заключении трудового договора с гражданином, замещавшим ранее должности государственной или муниципальной службы, сообщать о заключении такого договора представителю нанимателя (работодателю) государственного или муниципального служащего по последнему месту его службы, направлены на соблюдение специальных правил трудоустройства бывших государственных и муниципальных служащих в коммерческие и некоммерческие организации.</w:t>
      </w:r>
    </w:p>
    <w:p w:rsidR="00756C7F" w:rsidRPr="00E858E0" w:rsidRDefault="00756C7F" w:rsidP="00756C7F">
      <w:pPr>
        <w:rPr>
          <w:sz w:val="28"/>
          <w:szCs w:val="28"/>
          <w:u w:val="single"/>
        </w:rPr>
      </w:pPr>
      <w:r w:rsidRPr="00E858E0">
        <w:rPr>
          <w:sz w:val="28"/>
          <w:szCs w:val="28"/>
          <w:u w:val="single"/>
        </w:rPr>
        <w:t xml:space="preserve">Следовательно, у представителя нанимателя (работодателя) обязанность в </w:t>
      </w:r>
      <w:r w:rsidRPr="00E858E0">
        <w:rPr>
          <w:sz w:val="28"/>
          <w:szCs w:val="28"/>
          <w:u w:val="single"/>
        </w:rPr>
        <w:lastRenderedPageBreak/>
        <w:t xml:space="preserve">десятидневный срок сообщать о заключении трудового договора (служебного контракта) с бывшим государственным (муниципальным) служащим, замещавшим должность, включённую в перечень, установленный нормативными правовыми актами </w:t>
      </w:r>
      <w:r w:rsidR="00B3588C">
        <w:rPr>
          <w:sz w:val="28"/>
          <w:szCs w:val="28"/>
          <w:u w:val="single"/>
        </w:rPr>
        <w:t>РФ</w:t>
      </w:r>
      <w:r w:rsidRPr="00E858E0">
        <w:rPr>
          <w:sz w:val="28"/>
          <w:szCs w:val="28"/>
          <w:u w:val="single"/>
        </w:rPr>
        <w:t>, представителю нанимателя (работодателю) государственного или муниципального служащего по последнему месту его службы не возникает в том случае, если бывший служащий осуществляет свою служебную (трудовую) деятельность в государственном (муниципальном) органе.</w:t>
      </w:r>
    </w:p>
    <w:p w:rsidR="00756C7F" w:rsidRPr="00E858E0" w:rsidRDefault="00756C7F" w:rsidP="00756C7F">
      <w:pPr>
        <w:rPr>
          <w:sz w:val="28"/>
          <w:szCs w:val="28"/>
        </w:rPr>
      </w:pPr>
      <w:r w:rsidRPr="00E858E0">
        <w:rPr>
          <w:sz w:val="28"/>
          <w:szCs w:val="28"/>
        </w:rPr>
        <w:t>Поскольку должность заместителя начальника управления –начальника отдела муниципальной милиции Управления муниципальной милиции администрации города И., на которую был принят Ш., относится к должности муниципальной службы, следовательно, в действиях С., исполняющего обязанности заместителя главы администрации –руководителя аппарата администрации города И., отсутствует объективная сторона состава административного правонарушения, предусмотренного ст. 19.29 КоАП РФ.</w:t>
      </w:r>
    </w:p>
    <w:p w:rsidR="00756C7F" w:rsidRDefault="00756C7F" w:rsidP="00756C7F">
      <w:pPr>
        <w:rPr>
          <w:sz w:val="28"/>
          <w:szCs w:val="28"/>
        </w:rPr>
      </w:pPr>
      <w:r w:rsidRPr="00E858E0">
        <w:rPr>
          <w:sz w:val="28"/>
          <w:szCs w:val="28"/>
        </w:rPr>
        <w:t xml:space="preserve">По изложенным основаниям состоявшиеся по делу судебные акты отменены судьей Верховного Суда </w:t>
      </w:r>
      <w:r w:rsidR="00B3588C">
        <w:rPr>
          <w:sz w:val="28"/>
          <w:szCs w:val="28"/>
        </w:rPr>
        <w:t>РФ</w:t>
      </w:r>
      <w:r w:rsidRPr="00E858E0">
        <w:rPr>
          <w:sz w:val="28"/>
          <w:szCs w:val="28"/>
        </w:rPr>
        <w:t>.</w:t>
      </w:r>
    </w:p>
    <w:p w:rsidR="00E858E0" w:rsidRPr="00E858E0" w:rsidRDefault="00E858E0" w:rsidP="00756C7F">
      <w:pPr>
        <w:rPr>
          <w:sz w:val="28"/>
          <w:szCs w:val="28"/>
        </w:rPr>
      </w:pPr>
    </w:p>
    <w:p w:rsidR="009136FD" w:rsidRPr="00E858E0" w:rsidRDefault="00756C7F" w:rsidP="00756C7F">
      <w:pPr>
        <w:rPr>
          <w:sz w:val="28"/>
          <w:szCs w:val="28"/>
        </w:rPr>
      </w:pPr>
      <w:r w:rsidRPr="00E858E0">
        <w:rPr>
          <w:sz w:val="28"/>
          <w:szCs w:val="28"/>
        </w:rPr>
        <w:t>Постановление № 43-АД13-2 (</w:t>
      </w:r>
      <w:r w:rsidR="00CA6566">
        <w:rPr>
          <w:sz w:val="28"/>
          <w:szCs w:val="28"/>
        </w:rPr>
        <w:t xml:space="preserve">см. </w:t>
      </w:r>
      <w:r w:rsidRPr="00E858E0">
        <w:rPr>
          <w:sz w:val="28"/>
          <w:szCs w:val="28"/>
        </w:rPr>
        <w:t xml:space="preserve">Обзор судебной практики Верховного Суда </w:t>
      </w:r>
      <w:r w:rsidR="00B3588C">
        <w:rPr>
          <w:sz w:val="28"/>
          <w:szCs w:val="28"/>
        </w:rPr>
        <w:t>РФ</w:t>
      </w:r>
      <w:r w:rsidRPr="00E858E0">
        <w:rPr>
          <w:sz w:val="28"/>
          <w:szCs w:val="28"/>
        </w:rPr>
        <w:t xml:space="preserve"> № 2, утвержденный Президиумом Верховного Суда </w:t>
      </w:r>
      <w:r w:rsidR="00B3588C">
        <w:rPr>
          <w:sz w:val="28"/>
          <w:szCs w:val="28"/>
        </w:rPr>
        <w:t>РФ</w:t>
      </w:r>
      <w:r w:rsidR="003629F8">
        <w:rPr>
          <w:sz w:val="28"/>
          <w:szCs w:val="28"/>
        </w:rPr>
        <w:t xml:space="preserve"> 26 июня 2015 года</w:t>
      </w:r>
      <w:r w:rsidRPr="00E858E0">
        <w:rPr>
          <w:sz w:val="28"/>
          <w:szCs w:val="28"/>
        </w:rPr>
        <w:t>)</w:t>
      </w:r>
    </w:p>
    <w:sectPr w:rsidR="009136FD" w:rsidRPr="00E858E0" w:rsidSect="00E858E0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characterSpacingControl w:val="doNotCompress"/>
  <w:compat/>
  <w:rsids>
    <w:rsidRoot w:val="00756C7F"/>
    <w:rsid w:val="00065628"/>
    <w:rsid w:val="000D3079"/>
    <w:rsid w:val="002967ED"/>
    <w:rsid w:val="003629F8"/>
    <w:rsid w:val="00407C7E"/>
    <w:rsid w:val="00756C7F"/>
    <w:rsid w:val="0085224F"/>
    <w:rsid w:val="008F7D95"/>
    <w:rsid w:val="009136FD"/>
    <w:rsid w:val="0098072B"/>
    <w:rsid w:val="00B3588C"/>
    <w:rsid w:val="00C07F47"/>
    <w:rsid w:val="00C36044"/>
    <w:rsid w:val="00C76994"/>
    <w:rsid w:val="00CA6566"/>
    <w:rsid w:val="00E858E0"/>
    <w:rsid w:val="00FE3A1F"/>
    <w:rsid w:val="00FF17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6C7F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5D4FF15-3898-444B-A7A5-E44BBA3B2E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1101</Words>
  <Characters>6276</Characters>
  <Application>Microsoft Office Word</Application>
  <DocSecurity>0</DocSecurity>
  <Lines>52</Lines>
  <Paragraphs>14</Paragraphs>
  <ScaleCrop>false</ScaleCrop>
  <Company/>
  <LinksUpToDate>false</LinksUpToDate>
  <CharactersWithSpaces>7363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2009</dc:creator>
  <cp:lastModifiedBy>Users</cp:lastModifiedBy>
  <cp:revision>9</cp:revision>
  <dcterms:created xsi:type="dcterms:W3CDTF">2015-07-27T19:11:00Z</dcterms:created>
  <dcterms:modified xsi:type="dcterms:W3CDTF">2016-02-09T12:03:00Z</dcterms:modified>
</cp:coreProperties>
</file>